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Srividhya Kirni</w:t>
        <w:tab/>
        <w:tab/>
        <w:tab/>
        <w:tab/>
        <w:tab/>
        <w:t xml:space="preserve">             Mobile (P): 91-9515840266.</w:t>
        <w:br w:type="textWrapping"/>
        <w:t xml:space="preserve">E-mail: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80"/>
          <w:sz w:val="24"/>
          <w:szCs w:val="24"/>
          <w:u w:val="single"/>
          <w:rtl w:val="0"/>
        </w:rPr>
        <w:t xml:space="preserve">srividhya.kirni@gmail.com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-28573</wp:posOffset>
                </wp:positionH>
                <wp:positionV relativeFrom="paragraph">
                  <wp:posOffset>74930</wp:posOffset>
                </wp:positionV>
                <wp:extent cx="5524500" cy="0"/>
                <wp:effectExtent b="17145" l="19050" r="19050" t="11430"/>
                <wp:wrapNone/>
                <wp:docPr id="1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0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-28573</wp:posOffset>
                </wp:positionH>
                <wp:positionV relativeFrom="paragraph">
                  <wp:posOffset>74930</wp:posOffset>
                </wp:positionV>
                <wp:extent cx="5562600" cy="28575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62600" cy="28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tabs>
          <w:tab w:val="left" w:leader="none" w:pos="1080"/>
        </w:tabs>
        <w:spacing w:after="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Career Objective:</w:t>
      </w:r>
    </w:p>
    <w:p w:rsidR="00000000" w:rsidDel="00000000" w:rsidP="00000000" w:rsidRDefault="00000000" w:rsidRPr="00000000" w14:paraId="00000004">
      <w:pPr>
        <w:shd w:fill="ffffff" w:val="clear"/>
        <w:spacing w:after="0" w:before="120" w:lineRule="auto"/>
        <w:ind w:firstLine="720"/>
        <w:rPr>
          <w:rFonts w:ascii="Times New Roman" w:cs="Times New Roman" w:eastAsia="Times New Roman" w:hAnsi="Times New Roman"/>
          <w:b w:val="1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Secure a responsible career opportunity to fully utilize my training and skills, while making a significant contribution to the success of the company.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1080"/>
        </w:tabs>
        <w:spacing w:after="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1080"/>
        </w:tabs>
        <w:spacing w:after="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Professional Summary: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080"/>
        </w:tabs>
        <w:spacing w:after="0" w:lineRule="auto"/>
        <w:ind w:left="720" w:hanging="360"/>
        <w:jc w:val="both"/>
        <w:rPr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2 years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of experience in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Embedded Development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Having practical exposure on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CAN, UART, SPI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 and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I2C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Experienced in Application/Firmware development in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‘C’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 for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8, 16, 32- bit Microcontrollers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 using IDEs like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KEIL, IAR, S32design studio, EB tresos, PE Micro debugger, Logic Analyzer, Canalyzer and Kvaser.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Times New Roman" w:cs="Times New Roman" w:eastAsia="Times New Roman" w:hAnsi="Times New Roman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ind w:left="2520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1080"/>
        </w:tabs>
        <w:spacing w:after="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Professional Experience: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080"/>
        </w:tabs>
        <w:spacing w:after="0" w:lineRule="auto"/>
        <w:ind w:left="720" w:hanging="360"/>
        <w:jc w:val="both"/>
        <w:rPr>
          <w:b w:val="1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Worked as a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Software Engineer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 in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Navtech Electronics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, Hyderabad from Aug 2022 to November 2023.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080"/>
        </w:tabs>
        <w:spacing w:after="0" w:lineRule="auto"/>
        <w:ind w:left="720" w:hanging="360"/>
        <w:jc w:val="both"/>
        <w:rPr>
          <w:b w:val="1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Worked as a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Trainee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Software Engineer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 in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People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highlight w:val="white"/>
          <w:rtl w:val="0"/>
        </w:rPr>
        <w:t xml:space="preserve"> Tech,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Hyderabad from Dec 2021 to July 2022.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1080"/>
        </w:tabs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      </w:t>
      </w:r>
    </w:p>
    <w:p w:rsidR="00000000" w:rsidDel="00000000" w:rsidP="00000000" w:rsidRDefault="00000000" w:rsidRPr="00000000" w14:paraId="00000010">
      <w:pPr>
        <w:tabs>
          <w:tab w:val="left" w:leader="none" w:pos="1080"/>
        </w:tabs>
        <w:spacing w:after="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Strengths: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Ability to take up the most challenging job in the latest technologies.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Capable of learning new technologies and adapting to new environments.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hd w:fill="ffffff" w:val="clear"/>
        <w:spacing w:after="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hd w:fill="ffffff" w:val="clear"/>
        <w:spacing w:after="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Academic Qualification: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Rule="auto"/>
        <w:ind w:left="720" w:hanging="360"/>
        <w:jc w:val="both"/>
        <w:rPr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Bachelor of Technology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Electronics and Communication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) from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Jayamukhi Institute of Technologies (JNTUH)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in 2020 with 83%.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Rule="auto"/>
        <w:ind w:left="720" w:hanging="360"/>
        <w:jc w:val="both"/>
        <w:rPr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Intermediate in SR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Embedded System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 Training from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 Vector Institute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, Hyderabad.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Technical Skills: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Programming Languages     </w:t>
        <w:tab/>
        <w:t xml:space="preserve">  : </w:t>
        <w:tab/>
        <w:t xml:space="preserve">Embedded C.</w:t>
      </w:r>
    </w:p>
    <w:p w:rsidR="00000000" w:rsidDel="00000000" w:rsidP="00000000" w:rsidRDefault="00000000" w:rsidRPr="00000000" w14:paraId="0000001A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Controllers</w:t>
        <w:tab/>
        <w:t xml:space="preserve">  </w:t>
        <w:tab/>
        <w:tab/>
        <w:t xml:space="preserve">  : </w:t>
        <w:tab/>
        <w:t xml:space="preserve">8051, 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STM32, S32K148, S32K344.</w:t>
      </w:r>
    </w:p>
    <w:p w:rsidR="00000000" w:rsidDel="00000000" w:rsidP="00000000" w:rsidRDefault="00000000" w:rsidRPr="00000000" w14:paraId="0000001B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Communication Protocols</w:t>
        <w:tab/>
        <w:t xml:space="preserve">  : </w:t>
        <w:tab/>
        <w:t xml:space="preserve">CAN, UART, I2C, SPI.</w:t>
      </w:r>
    </w:p>
    <w:p w:rsidR="00000000" w:rsidDel="00000000" w:rsidP="00000000" w:rsidRDefault="00000000" w:rsidRPr="00000000" w14:paraId="0000001C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IDEs’</w:t>
        <w:tab/>
        <w:tab/>
        <w:t xml:space="preserve"> </w:t>
        <w:tab/>
        <w:t xml:space="preserve">   </w:t>
        <w:tab/>
        <w:t xml:space="preserve">  : </w:t>
        <w:tab/>
        <w:t xml:space="preserve">KEIL, IAR, S32design studio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 Visual studio</w:t>
      </w:r>
    </w:p>
    <w:p w:rsidR="00000000" w:rsidDel="00000000" w:rsidP="00000000" w:rsidRDefault="00000000" w:rsidRPr="00000000" w14:paraId="0000001D">
      <w:pPr>
        <w:spacing w:after="0" w:lineRule="auto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ab/>
        <w:t xml:space="preserve">Debuggers</w:t>
        <w:tab/>
        <w:tab/>
        <w:tab/>
        <w:t xml:space="preserve">  :</w:t>
        <w:tab/>
        <w:t xml:space="preserve">PE-Micro. </w:t>
      </w:r>
    </w:p>
    <w:p w:rsidR="00000000" w:rsidDel="00000000" w:rsidP="00000000" w:rsidRDefault="00000000" w:rsidRPr="00000000" w14:paraId="0000001E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Project Management Software   : </w:t>
        <w:tab/>
        <w:t xml:space="preserve">JIRA.</w:t>
      </w:r>
    </w:p>
    <w:p w:rsidR="00000000" w:rsidDel="00000000" w:rsidP="00000000" w:rsidRDefault="00000000" w:rsidRPr="00000000" w14:paraId="0000001F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S/W Configuration Mgmt Tool  : </w:t>
        <w:tab/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Bit bucket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.</w:t>
      </w:r>
    </w:p>
    <w:p w:rsidR="00000000" w:rsidDel="00000000" w:rsidP="00000000" w:rsidRDefault="00000000" w:rsidRPr="00000000" w14:paraId="00000020">
      <w:pPr>
        <w:spacing w:after="0" w:lineRule="auto"/>
        <w:ind w:left="720" w:firstLine="0"/>
        <w:jc w:val="both"/>
        <w:rPr>
          <w:rFonts w:ascii="Times New Roman" w:cs="Times New Roman" w:eastAsia="Times New Roman" w:hAnsi="Times New Roman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Simulation Tool                          : </w:t>
        <w:tab/>
        <w:t xml:space="preserve">Logic analyzer, Canalyzer, Kvaser.</w:t>
      </w:r>
    </w:p>
    <w:p w:rsidR="00000000" w:rsidDel="00000000" w:rsidP="00000000" w:rsidRDefault="00000000" w:rsidRPr="00000000" w14:paraId="00000021">
      <w:pPr>
        <w:spacing w:after="0" w:lineRule="auto"/>
        <w:ind w:left="720" w:firstLine="0"/>
        <w:jc w:val="both"/>
        <w:rPr>
          <w:rFonts w:ascii="Times New Roman" w:cs="Times New Roman" w:eastAsia="Times New Roman" w:hAnsi="Times New Roman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rPr>
          <w:rFonts w:ascii="Times New Roman" w:cs="Times New Roman" w:eastAsia="Times New Roman" w:hAnsi="Times New Roman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Projects Handled:</w:t>
      </w:r>
    </w:p>
    <w:p w:rsidR="00000000" w:rsidDel="00000000" w:rsidP="00000000" w:rsidRDefault="00000000" w:rsidRPr="00000000" w14:paraId="00000024">
      <w:pPr>
        <w:spacing w:after="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Project 1:</w:t>
      </w:r>
    </w:p>
    <w:p w:rsidR="00000000" w:rsidDel="00000000" w:rsidP="00000000" w:rsidRDefault="00000000" w:rsidRPr="00000000" w14:paraId="00000026">
      <w:pPr>
        <w:keepNext w:val="1"/>
        <w:spacing w:after="0" w:lineRule="auto"/>
        <w:rPr>
          <w:rFonts w:ascii="Times New Roman" w:cs="Times New Roman" w:eastAsia="Times New Roman" w:hAnsi="Times New Roman"/>
          <w:b w:val="1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Title</w:t>
        <w:tab/>
        <w:tab/>
        <w:tab/>
        <w:t xml:space="preserve">:           Battery Management System.</w:t>
      </w:r>
    </w:p>
    <w:p w:rsidR="00000000" w:rsidDel="00000000" w:rsidP="00000000" w:rsidRDefault="00000000" w:rsidRPr="00000000" w14:paraId="00000027">
      <w:pPr>
        <w:keepNext w:val="1"/>
        <w:spacing w:after="0" w:lineRule="auto"/>
        <w:rPr>
          <w:rFonts w:ascii="Times New Roman" w:cs="Times New Roman" w:eastAsia="Times New Roman" w:hAnsi="Times New Roman"/>
          <w:b w:val="1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Responsible for</w:t>
        <w:tab/>
        <w:t xml:space="preserve">: </w:t>
        <w:tab/>
        <w:t xml:space="preserve">Support Engineer. </w:t>
      </w:r>
    </w:p>
    <w:p w:rsidR="00000000" w:rsidDel="00000000" w:rsidP="00000000" w:rsidRDefault="00000000" w:rsidRPr="00000000" w14:paraId="00000028">
      <w:pPr>
        <w:spacing w:after="0" w:lineRule="auto"/>
        <w:rPr>
          <w:rFonts w:ascii="Times New Roman" w:cs="Times New Roman" w:eastAsia="Times New Roman" w:hAnsi="Times New Roman"/>
          <w:b w:val="1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IDE used</w:t>
        <w:tab/>
        <w:tab/>
        <w:t xml:space="preserve">: </w:t>
        <w:tab/>
        <w:t xml:space="preserve">IAR.</w:t>
      </w:r>
    </w:p>
    <w:p w:rsidR="00000000" w:rsidDel="00000000" w:rsidP="00000000" w:rsidRDefault="00000000" w:rsidRPr="00000000" w14:paraId="00000029">
      <w:pPr>
        <w:spacing w:after="0" w:before="2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before="2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Project Brief Description:</w:t>
      </w:r>
    </w:p>
    <w:p w:rsidR="00000000" w:rsidDel="00000000" w:rsidP="00000000" w:rsidRDefault="00000000" w:rsidRPr="00000000" w14:paraId="0000002B">
      <w:pPr>
        <w:spacing w:after="0" w:before="2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bookmarkStart w:colFirst="0" w:colLast="0" w:name="_3ck423s036i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Rule="auto"/>
        <w:rPr>
          <w:rFonts w:ascii="Times New Roman" w:cs="Times New Roman" w:eastAsia="Times New Roman" w:hAnsi="Times New Roman"/>
          <w:color w:val="343541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343541"/>
          <w:sz w:val="23"/>
          <w:szCs w:val="23"/>
          <w:rtl w:val="0"/>
        </w:rPr>
        <w:t xml:space="preserve">       E-bikes are powered by a rechargeable lithium-ion battery, driving an electric motor that propels the bike. These bikes are valued for their user-friendliness, cost-effectiveness, and affordability.</w:t>
      </w:r>
    </w:p>
    <w:p w:rsidR="00000000" w:rsidDel="00000000" w:rsidP="00000000" w:rsidRDefault="00000000" w:rsidRPr="00000000" w14:paraId="0000002D">
      <w:pPr>
        <w:spacing w:after="0" w:before="2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Roles &amp; Responsibility:</w:t>
      </w:r>
    </w:p>
    <w:p w:rsidR="00000000" w:rsidDel="00000000" w:rsidP="00000000" w:rsidRDefault="00000000" w:rsidRPr="00000000" w14:paraId="0000002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Supported to project.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b w:val="1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Integrating sensors on STM32.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b w:val="1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Validated communication protocols on STM32.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Times New Roman" w:cs="Times New Roman" w:eastAsia="Times New Roman" w:hAnsi="Times New Roman"/>
          <w:b w:val="1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Project 1:</w:t>
      </w:r>
    </w:p>
    <w:p w:rsidR="00000000" w:rsidDel="00000000" w:rsidP="00000000" w:rsidRDefault="00000000" w:rsidRPr="00000000" w14:paraId="00000034">
      <w:pPr>
        <w:keepNext w:val="1"/>
        <w:spacing w:after="0" w:lineRule="auto"/>
        <w:rPr>
          <w:rFonts w:ascii="Times New Roman" w:cs="Times New Roman" w:eastAsia="Times New Roman" w:hAnsi="Times New Roman"/>
          <w:b w:val="1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Title</w:t>
        <w:tab/>
        <w:tab/>
        <w:tab/>
        <w:t xml:space="preserve">:           Battery Management System.</w:t>
      </w:r>
    </w:p>
    <w:p w:rsidR="00000000" w:rsidDel="00000000" w:rsidP="00000000" w:rsidRDefault="00000000" w:rsidRPr="00000000" w14:paraId="00000035">
      <w:pPr>
        <w:keepNext w:val="1"/>
        <w:spacing w:after="0" w:lineRule="auto"/>
        <w:rPr>
          <w:rFonts w:ascii="Times New Roman" w:cs="Times New Roman" w:eastAsia="Times New Roman" w:hAnsi="Times New Roman"/>
          <w:b w:val="1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Responsible for</w:t>
        <w:tab/>
        <w:t xml:space="preserve">: </w:t>
        <w:tab/>
        <w:t xml:space="preserve">Firmware development. </w:t>
      </w:r>
    </w:p>
    <w:p w:rsidR="00000000" w:rsidDel="00000000" w:rsidP="00000000" w:rsidRDefault="00000000" w:rsidRPr="00000000" w14:paraId="00000036">
      <w:pPr>
        <w:spacing w:after="0" w:lineRule="auto"/>
        <w:rPr>
          <w:rFonts w:ascii="Times New Roman" w:cs="Times New Roman" w:eastAsia="Times New Roman" w:hAnsi="Times New Roman"/>
          <w:b w:val="1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IDE used</w:t>
        <w:tab/>
        <w:tab/>
        <w:t xml:space="preserve">: </w:t>
        <w:tab/>
        <w:t xml:space="preserve">IAR.</w:t>
      </w:r>
    </w:p>
    <w:p w:rsidR="00000000" w:rsidDel="00000000" w:rsidP="00000000" w:rsidRDefault="00000000" w:rsidRPr="00000000" w14:paraId="00000037">
      <w:pPr>
        <w:spacing w:after="0" w:before="2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before="2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Project Brief Description: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  <w:rtl w:val="0"/>
        </w:rPr>
        <w:t xml:space="preserve">         </w:t>
      </w:r>
      <w:r w:rsidDel="00000000" w:rsidR="00000000" w:rsidRPr="00000000">
        <w:rPr>
          <w:rtl w:val="0"/>
        </w:rPr>
      </w:r>
    </w:p>
    <w:tbl>
      <w:tblPr>
        <w:tblStyle w:val="Table1"/>
        <w:tblW w:w="9888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</w:tblBorders>
        <w:tblLayout w:type="fixed"/>
        <w:tblLook w:val="0000"/>
      </w:tblPr>
      <w:tblGrid>
        <w:gridCol w:w="9888"/>
        <w:tblGridChange w:id="0">
          <w:tblGrid>
            <w:gridCol w:w="9888"/>
          </w:tblGrid>
        </w:tblGridChange>
      </w:tblGrid>
      <w:tr>
        <w:trPr>
          <w:cantSplit w:val="0"/>
          <w:trHeight w:val="342" w:hRule="atLeast"/>
          <w:tblHeader w:val="0"/>
        </w:trPr>
        <w:tc>
          <w:tcPr>
            <w:tcMar>
              <w:top w:w="0.0" w:type="dxa"/>
              <w:bottom w:w="0.0" w:type="dxa"/>
            </w:tcMar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3"/>
                <w:szCs w:val="23"/>
                <w:rtl w:val="0"/>
              </w:rPr>
              <w:t xml:space="preserve">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43541"/>
                <w:sz w:val="23"/>
                <w:szCs w:val="23"/>
                <w:rtl w:val="0"/>
              </w:rPr>
              <w:t xml:space="preserve">Battery Management System ensures that the batteries operate safely, efficiently, and reliably by monitoring and controlling various parameters, including balancing the cells, temperature control, state of charge, and more.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B">
      <w:pPr>
        <w:spacing w:after="0" w:before="2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before="2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Roles &amp; Responsibility: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b w:val="1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DBC Creation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b w:val="1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Unit testing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Module testing.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Debugging.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Project 2:</w:t>
      </w:r>
    </w:p>
    <w:p w:rsidR="00000000" w:rsidDel="00000000" w:rsidP="00000000" w:rsidRDefault="00000000" w:rsidRPr="00000000" w14:paraId="00000044">
      <w:pPr>
        <w:keepNext w:val="1"/>
        <w:spacing w:after="0" w:lineRule="auto"/>
        <w:rPr>
          <w:rFonts w:ascii="Times New Roman" w:cs="Times New Roman" w:eastAsia="Times New Roman" w:hAnsi="Times New Roman"/>
          <w:b w:val="1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Title</w:t>
        <w:tab/>
        <w:tab/>
        <w:tab/>
        <w:t xml:space="preserve">: </w:t>
        <w:tab/>
        <w:t xml:space="preserve">Air suspension using pneumatics system.</w:t>
      </w:r>
    </w:p>
    <w:p w:rsidR="00000000" w:rsidDel="00000000" w:rsidP="00000000" w:rsidRDefault="00000000" w:rsidRPr="00000000" w14:paraId="00000045">
      <w:pPr>
        <w:keepNext w:val="1"/>
        <w:spacing w:after="0" w:lineRule="auto"/>
        <w:rPr>
          <w:rFonts w:ascii="Times New Roman" w:cs="Times New Roman" w:eastAsia="Times New Roman" w:hAnsi="Times New Roman"/>
          <w:b w:val="1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Responsible for</w:t>
        <w:tab/>
        <w:t xml:space="preserve">: </w:t>
        <w:tab/>
        <w:t xml:space="preserve">Firmware development. </w:t>
      </w:r>
    </w:p>
    <w:p w:rsidR="00000000" w:rsidDel="00000000" w:rsidP="00000000" w:rsidRDefault="00000000" w:rsidRPr="00000000" w14:paraId="00000046">
      <w:pPr>
        <w:spacing w:after="0" w:lineRule="auto"/>
        <w:rPr>
          <w:rFonts w:ascii="Times New Roman" w:cs="Times New Roman" w:eastAsia="Times New Roman" w:hAnsi="Times New Roman"/>
          <w:b w:val="1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3"/>
          <w:szCs w:val="23"/>
          <w:rtl w:val="0"/>
        </w:rPr>
        <w:t xml:space="preserve">IDE used</w:t>
        <w:tab/>
        <w:tab/>
        <w:t xml:space="preserve">: </w:t>
        <w:tab/>
        <w:t xml:space="preserve">S32 Design Document.</w:t>
      </w:r>
    </w:p>
    <w:p w:rsidR="00000000" w:rsidDel="00000000" w:rsidP="00000000" w:rsidRDefault="00000000" w:rsidRPr="00000000" w14:paraId="00000047">
      <w:pPr>
        <w:spacing w:after="0" w:before="2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before="2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before="2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before="2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before="2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Project Brief Description:</w:t>
      </w:r>
    </w:p>
    <w:p w:rsidR="00000000" w:rsidDel="00000000" w:rsidP="00000000" w:rsidRDefault="00000000" w:rsidRPr="00000000" w14:paraId="0000004C">
      <w:pPr>
        <w:spacing w:after="0" w:before="2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before="20" w:lineRule="auto"/>
        <w:jc w:val="both"/>
        <w:rPr>
          <w:rFonts w:ascii="Times New Roman" w:cs="Times New Roman" w:eastAsia="Times New Roman" w:hAnsi="Times New Roman"/>
          <w:color w:val="000000"/>
          <w:sz w:val="23"/>
          <w:szCs w:val="23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highlight w:val="white"/>
          <w:rtl w:val="0"/>
        </w:rPr>
        <w:t xml:space="preserve">The main theme of the project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is to regulate vehicle pneumatics using solenoid valves while navigating through rough and uneven roads.</w:t>
      </w:r>
    </w:p>
    <w:p w:rsidR="00000000" w:rsidDel="00000000" w:rsidP="00000000" w:rsidRDefault="00000000" w:rsidRPr="00000000" w14:paraId="0000004E">
      <w:pPr>
        <w:spacing w:after="0" w:before="2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F">
      <w:pPr>
        <w:spacing w:after="0" w:before="2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Roles &amp; Responsibility:</w:t>
      </w:r>
    </w:p>
    <w:p w:rsidR="00000000" w:rsidDel="00000000" w:rsidP="00000000" w:rsidRDefault="00000000" w:rsidRPr="00000000" w14:paraId="0000005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b w:val="1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Debugging and Bug fixing.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b w:val="1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Documentation.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b w:val="1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Unit testing.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b w:val="1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Integration testing.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Times New Roman" w:cs="Times New Roman" w:eastAsia="Times New Roman" w:hAnsi="Times New Roman"/>
          <w:b w:val="1"/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Times New Roman" w:cs="Times New Roman" w:eastAsia="Times New Roman" w:hAnsi="Times New Roman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.</w:t>
      </w:r>
    </w:p>
    <w:p w:rsidR="00000000" w:rsidDel="00000000" w:rsidP="00000000" w:rsidRDefault="00000000" w:rsidRPr="00000000" w14:paraId="00000056">
      <w:pPr>
        <w:tabs>
          <w:tab w:val="left" w:leader="none" w:pos="1080"/>
        </w:tabs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Personal Details:</w:t>
      </w:r>
    </w:p>
    <w:p w:rsidR="00000000" w:rsidDel="00000000" w:rsidP="00000000" w:rsidRDefault="00000000" w:rsidRPr="00000000" w14:paraId="00000057">
      <w:pPr>
        <w:spacing w:after="0" w:before="20" w:lineRule="auto"/>
        <w:ind w:firstLine="720"/>
        <w:jc w:val="both"/>
        <w:rPr>
          <w:rFonts w:ascii="Times New Roman" w:cs="Times New Roman" w:eastAsia="Times New Roman" w:hAnsi="Times New Roman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Spouse</w:t>
        <w:tab/>
        <w:tab/>
        <w:tab/>
        <w:t xml:space="preserve">:</w:t>
        <w:tab/>
        <w:t xml:space="preserve">Nagaraju.</w:t>
      </w:r>
    </w:p>
    <w:p w:rsidR="00000000" w:rsidDel="00000000" w:rsidP="00000000" w:rsidRDefault="00000000" w:rsidRPr="00000000" w14:paraId="00000058">
      <w:pPr>
        <w:spacing w:after="0" w:before="20" w:lineRule="auto"/>
        <w:ind w:firstLine="720"/>
        <w:jc w:val="both"/>
        <w:rPr>
          <w:rFonts w:ascii="Times New Roman" w:cs="Times New Roman" w:eastAsia="Times New Roman" w:hAnsi="Times New Roman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Father name</w:t>
        <w:tab/>
        <w:tab/>
        <w:t xml:space="preserve">:           Shiva Shankar.</w:t>
      </w:r>
    </w:p>
    <w:p w:rsidR="00000000" w:rsidDel="00000000" w:rsidP="00000000" w:rsidRDefault="00000000" w:rsidRPr="00000000" w14:paraId="00000059">
      <w:pPr>
        <w:spacing w:after="0" w:before="20" w:lineRule="auto"/>
        <w:ind w:firstLine="720"/>
        <w:jc w:val="both"/>
        <w:rPr>
          <w:rFonts w:ascii="Times New Roman" w:cs="Times New Roman" w:eastAsia="Times New Roman" w:hAnsi="Times New Roman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Mother name</w:t>
        <w:tab/>
        <w:tab/>
        <w:t xml:space="preserve">:   </w:t>
        <w:tab/>
        <w:t xml:space="preserve">Anjamma.</w:t>
      </w:r>
    </w:p>
    <w:p w:rsidR="00000000" w:rsidDel="00000000" w:rsidP="00000000" w:rsidRDefault="00000000" w:rsidRPr="00000000" w14:paraId="0000005A">
      <w:pPr>
        <w:spacing w:after="0" w:before="20" w:lineRule="auto"/>
        <w:ind w:firstLine="720"/>
        <w:jc w:val="both"/>
        <w:rPr>
          <w:rFonts w:ascii="Times New Roman" w:cs="Times New Roman" w:eastAsia="Times New Roman" w:hAnsi="Times New Roman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Date of birth</w:t>
        <w:tab/>
        <w:tab/>
        <w:t xml:space="preserve">:   </w:t>
        <w:tab/>
        <w:t xml:space="preserve">24th March 1998.</w:t>
      </w:r>
    </w:p>
    <w:p w:rsidR="00000000" w:rsidDel="00000000" w:rsidP="00000000" w:rsidRDefault="00000000" w:rsidRPr="00000000" w14:paraId="0000005B">
      <w:pPr>
        <w:spacing w:after="0" w:before="20" w:lineRule="auto"/>
        <w:ind w:firstLine="720"/>
        <w:jc w:val="both"/>
        <w:rPr>
          <w:rFonts w:ascii="Times New Roman" w:cs="Times New Roman" w:eastAsia="Times New Roman" w:hAnsi="Times New Roman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Gender</w:t>
        <w:tab/>
        <w:tab/>
        <w:tab/>
        <w:t xml:space="preserve">:   </w:t>
        <w:tab/>
        <w:t xml:space="preserve">Female.</w:t>
      </w:r>
    </w:p>
    <w:p w:rsidR="00000000" w:rsidDel="00000000" w:rsidP="00000000" w:rsidRDefault="00000000" w:rsidRPr="00000000" w14:paraId="0000005C">
      <w:pPr>
        <w:spacing w:after="0" w:before="20" w:lineRule="auto"/>
        <w:ind w:firstLine="720"/>
        <w:jc w:val="both"/>
        <w:rPr>
          <w:rFonts w:ascii="Times New Roman" w:cs="Times New Roman" w:eastAsia="Times New Roman" w:hAnsi="Times New Roman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Nationality</w:t>
        <w:tab/>
        <w:tab/>
        <w:t xml:space="preserve">:   </w:t>
        <w:tab/>
        <w:t xml:space="preserve">Indian.</w:t>
      </w:r>
    </w:p>
    <w:p w:rsidR="00000000" w:rsidDel="00000000" w:rsidP="00000000" w:rsidRDefault="00000000" w:rsidRPr="00000000" w14:paraId="0000005D">
      <w:pPr>
        <w:spacing w:after="0" w:before="20" w:lineRule="auto"/>
        <w:ind w:firstLine="720"/>
        <w:jc w:val="both"/>
        <w:rPr>
          <w:rFonts w:ascii="Times New Roman" w:cs="Times New Roman" w:eastAsia="Times New Roman" w:hAnsi="Times New Roman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Marital Status</w:t>
        <w:tab/>
        <w:tab/>
        <w:t xml:space="preserve">:   </w:t>
        <w:tab/>
        <w:t xml:space="preserve">Married.</w:t>
      </w:r>
    </w:p>
    <w:p w:rsidR="00000000" w:rsidDel="00000000" w:rsidP="00000000" w:rsidRDefault="00000000" w:rsidRPr="00000000" w14:paraId="0000005E">
      <w:pPr>
        <w:spacing w:after="0" w:before="20" w:lineRule="auto"/>
        <w:ind w:firstLine="720"/>
        <w:jc w:val="both"/>
        <w:rPr>
          <w:rFonts w:ascii="Times New Roman" w:cs="Times New Roman" w:eastAsia="Times New Roman" w:hAnsi="Times New Roman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Languages</w:t>
        <w:tab/>
        <w:tab/>
        <w:t xml:space="preserve">:   </w:t>
        <w:tab/>
        <w:t xml:space="preserve">English, Telugu.</w:t>
      </w:r>
    </w:p>
    <w:p w:rsidR="00000000" w:rsidDel="00000000" w:rsidP="00000000" w:rsidRDefault="00000000" w:rsidRPr="00000000" w14:paraId="0000005F">
      <w:pPr>
        <w:spacing w:after="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Declaration:</w:t>
      </w:r>
    </w:p>
    <w:p w:rsidR="00000000" w:rsidDel="00000000" w:rsidP="00000000" w:rsidRDefault="00000000" w:rsidRPr="00000000" w14:paraId="00000061">
      <w:pPr>
        <w:spacing w:after="0" w:lineRule="auto"/>
        <w:ind w:firstLine="720"/>
        <w:jc w:val="both"/>
        <w:rPr>
          <w:rFonts w:ascii="Times New Roman" w:cs="Times New Roman" w:eastAsia="Times New Roman" w:hAnsi="Times New Roman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I hereby declare that the information furnished above is true to the best of my knowledge.                                       </w:t>
      </w:r>
    </w:p>
    <w:p w:rsidR="00000000" w:rsidDel="00000000" w:rsidP="00000000" w:rsidRDefault="00000000" w:rsidRPr="00000000" w14:paraId="00000062">
      <w:pPr>
        <w:spacing w:after="0" w:before="20" w:lineRule="auto"/>
        <w:jc w:val="both"/>
        <w:rPr>
          <w:rFonts w:ascii="Times New Roman" w:cs="Times New Roman" w:eastAsia="Times New Roman" w:hAnsi="Times New Roman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Place:</w:t>
      </w:r>
    </w:p>
    <w:p w:rsidR="00000000" w:rsidDel="00000000" w:rsidP="00000000" w:rsidRDefault="00000000" w:rsidRPr="00000000" w14:paraId="00000063">
      <w:pPr>
        <w:spacing w:after="0" w:before="20" w:lineRule="auto"/>
        <w:jc w:val="both"/>
        <w:rPr>
          <w:rFonts w:ascii="Times New Roman" w:cs="Times New Roman" w:eastAsia="Times New Roman" w:hAnsi="Times New Roman"/>
          <w:color w:val="000000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3"/>
          <w:szCs w:val="23"/>
          <w:rtl w:val="0"/>
        </w:rPr>
        <w:t xml:space="preserve">Date:</w:t>
        <w:tab/>
        <w:tab/>
        <w:tab/>
        <w:tab/>
        <w:tab/>
        <w:tab/>
        <w:t xml:space="preserve">  </w:t>
        <w:tab/>
        <w:t xml:space="preserve"> </w:t>
        <w:tab/>
        <w:tab/>
        <w:tab/>
        <w:t xml:space="preserve">  (Srividhya K)</w:t>
      </w:r>
    </w:p>
    <w:sectPr>
      <w:footerReference r:id="rId7" w:type="default"/>
      <w:footerReference r:id="rId8" w:type="first"/>
      <w:footerReference r:id="rId9" w:type="even"/>
      <w:pgSz w:h="15840" w:w="12240" w:orient="portrait"/>
      <w:pgMar w:bottom="1440" w:top="108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Noto Sans Symbols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ab/>
      <w:tab/>
      <w:t xml:space="preserve">02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ab/>
      <w:tab/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ab/>
      <w:tab/>
      <w:t xml:space="preserve">01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